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</w:t>
      </w:r>
    </w:p>
    <w:p>
      <w:pPr>
        <w:spacing w:line="520" w:lineRule="exact"/>
        <w:jc w:val="center"/>
        <w:rPr>
          <w:rFonts w:ascii="黑体" w:hAnsi="黑体" w:eastAsia="黑体" w:cs="宋体"/>
          <w:sz w:val="32"/>
          <w:szCs w:val="32"/>
        </w:rPr>
      </w:pPr>
      <w:bookmarkStart w:id="0" w:name="_GoBack"/>
      <w:r>
        <w:rPr>
          <w:rFonts w:hint="eastAsia" w:ascii="黑体" w:hAnsi="黑体" w:eastAsia="黑体" w:cs="宋体"/>
          <w:sz w:val="32"/>
          <w:szCs w:val="32"/>
        </w:rPr>
        <w:t>上海理工大学高等学历继续教育</w:t>
      </w:r>
    </w:p>
    <w:p>
      <w:pPr>
        <w:spacing w:after="120" w:afterLines="50" w:line="52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新冠肺炎疫情防控优秀学生推荐表</w:t>
      </w:r>
    </w:p>
    <w:bookmarkEnd w:id="0"/>
    <w:tbl>
      <w:tblPr>
        <w:tblStyle w:val="3"/>
        <w:tblW w:w="87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647"/>
        <w:gridCol w:w="2298"/>
        <w:gridCol w:w="1482"/>
        <w:gridCol w:w="30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c>
          <w:tcPr>
            <w:tcW w:w="190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学习站点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c>
          <w:tcPr>
            <w:tcW w:w="190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学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号</w:t>
            </w:r>
          </w:p>
        </w:tc>
        <w:tc>
          <w:tcPr>
            <w:tcW w:w="229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班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</w:t>
            </w:r>
          </w:p>
        </w:tc>
        <w:tc>
          <w:tcPr>
            <w:tcW w:w="306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c>
          <w:tcPr>
            <w:tcW w:w="190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229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306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c>
          <w:tcPr>
            <w:tcW w:w="190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别</w:t>
            </w:r>
          </w:p>
        </w:tc>
        <w:tc>
          <w:tcPr>
            <w:tcW w:w="229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0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c>
          <w:tcPr>
            <w:tcW w:w="190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c>
          <w:tcPr>
            <w:tcW w:w="190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职务（职称）</w:t>
            </w:r>
          </w:p>
        </w:tc>
        <w:tc>
          <w:tcPr>
            <w:tcW w:w="229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3060" w:type="dxa"/>
            <w:vAlign w:val="center"/>
          </w:tcPr>
          <w:p>
            <w:pPr>
              <w:spacing w:line="500" w:lineRule="exact"/>
              <w:ind w:firstLine="280" w:firstLineChars="1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93" w:hRule="atLeast"/>
        </w:trPr>
        <w:tc>
          <w:tcPr>
            <w:tcW w:w="126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事迹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简介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(</w:t>
            </w:r>
            <w:r>
              <w:rPr>
                <w:rFonts w:ascii="仿宋_GB2312" w:hAnsi="宋体" w:cs="宋体"/>
                <w:sz w:val="28"/>
                <w:szCs w:val="28"/>
              </w:rPr>
              <w:t>5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00字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以内)</w:t>
            </w:r>
          </w:p>
        </w:tc>
        <w:tc>
          <w:tcPr>
            <w:tcW w:w="7487" w:type="dxa"/>
            <w:gridSpan w:val="4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2967" w:hRule="atLeast"/>
        </w:trPr>
        <w:tc>
          <w:tcPr>
            <w:tcW w:w="126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附照片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2-3张(原图、附文字说明)</w:t>
            </w:r>
          </w:p>
        </w:tc>
        <w:tc>
          <w:tcPr>
            <w:tcW w:w="7487" w:type="dxa"/>
            <w:gridSpan w:val="4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/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汉仪仿宋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FFA27"/>
    <w:rsid w:val="35BFF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Times New Roman" w:asciiTheme="minorHAnsi" w:hAnsiTheme="minorHAnsi" w:eastAsiaTheme="minorEastAsia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2020-02-18T13:27:00Z</dcterms:created>
  <dc:creator>linna</dc:creator>
  <cp:lastModifiedBy>linna</cp:lastModifiedBy>
  <dcterms:modified xsi:type="dcterms:W3CDTF">2020-02-18T13:29:46Z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