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21" w:rightChars="-10"/>
        <w:jc w:val="center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上海市成人教育协会院校教育专业委员会</w:t>
      </w:r>
    </w:p>
    <w:p>
      <w:pPr>
        <w:spacing w:line="520" w:lineRule="exact"/>
        <w:ind w:right="-21" w:rightChars="-10"/>
        <w:jc w:val="center"/>
        <w:rPr>
          <w:rFonts w:ascii="黑体" w:hAnsi="宋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color w:val="000000"/>
          <w:sz w:val="32"/>
          <w:szCs w:val="32"/>
        </w:rPr>
        <w:t>成人高校优秀管理工作者荐表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7"/>
        <w:gridCol w:w="599"/>
        <w:gridCol w:w="605"/>
        <w:gridCol w:w="832"/>
        <w:gridCol w:w="658"/>
        <w:gridCol w:w="725"/>
        <w:gridCol w:w="820"/>
        <w:gridCol w:w="1370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26" w:type="dxa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7" w:type="dxa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ind w:left="-107" w:leftChars="-51"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05" w:type="dxa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658" w:type="dxa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20" w:type="dxa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26" w:type="dxa"/>
            <w:vAlign w:val="center"/>
          </w:tcPr>
          <w:p>
            <w:pPr>
              <w:ind w:right="-21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26" w:type="dxa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471" w:type="dxa"/>
            <w:gridSpan w:val="3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成教年限</w:t>
            </w:r>
          </w:p>
        </w:tc>
        <w:tc>
          <w:tcPr>
            <w:tcW w:w="1226" w:type="dxa"/>
            <w:vAlign w:val="center"/>
          </w:tcPr>
          <w:p>
            <w:pPr>
              <w:ind w:right="-21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5" w:hRule="atLeast"/>
        </w:trPr>
        <w:tc>
          <w:tcPr>
            <w:tcW w:w="8928" w:type="dxa"/>
            <w:gridSpan w:val="10"/>
          </w:tcPr>
          <w:p>
            <w:pPr>
              <w:ind w:right="-23"/>
            </w:pPr>
            <w:r>
              <w:rPr>
                <w:rFonts w:hint="eastAsia"/>
              </w:rPr>
              <w:t>主要事迹：（500字）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1" w:hRule="atLeast"/>
        </w:trPr>
        <w:tc>
          <w:tcPr>
            <w:tcW w:w="8928" w:type="dxa"/>
            <w:gridSpan w:val="10"/>
          </w:tcPr>
          <w:p>
            <w:pPr>
              <w:spacing w:line="420" w:lineRule="exact"/>
              <w:ind w:right="-21"/>
              <w:rPr>
                <w:rFonts w:ascii="Arial Unicode MS" w:hAnsi="Arial Unicode MS" w:eastAsia="Arial Unicode MS" w:cs="Arial Unicode MS"/>
                <w:sz w:val="24"/>
              </w:rPr>
            </w:pPr>
            <w:r>
              <w:rPr>
                <w:rFonts w:hint="eastAsia"/>
              </w:rPr>
              <w:t>个人简历：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42" w:hRule="atLeast"/>
        </w:trPr>
        <w:tc>
          <w:tcPr>
            <w:tcW w:w="8928" w:type="dxa"/>
            <w:gridSpan w:val="10"/>
          </w:tcPr>
          <w:p>
            <w:pPr>
              <w:spacing w:line="420" w:lineRule="exact"/>
              <w:ind w:right="-21"/>
              <w:rPr>
                <w:rFonts w:ascii="Arial Unicode MS" w:hAnsi="Arial Unicode MS" w:eastAsia="Arial Unicode MS" w:cs="Arial Unicode MS"/>
                <w:sz w:val="24"/>
              </w:rPr>
            </w:pPr>
            <w:r>
              <w:rPr>
                <w:rFonts w:hint="eastAsia"/>
              </w:rPr>
              <w:t>成果及获奖：</w:t>
            </w:r>
          </w:p>
        </w:tc>
      </w:tr>
    </w:tbl>
    <w:p>
      <w:pPr>
        <w:pStyle w:val="2"/>
        <w:spacing w:before="0" w:beforeAutospacing="0" w:after="0" w:afterAutospacing="0" w:line="360" w:lineRule="auto"/>
        <w:ind w:right="-21"/>
        <w:rPr>
          <w:rFonts w:ascii="楷体_GB2312" w:hAnsi="华文楷体" w:eastAsia="楷体_GB2312"/>
        </w:rPr>
      </w:pPr>
      <w:r>
        <w:rPr>
          <w:rFonts w:hint="eastAsia" w:ascii="楷体_GB2312" w:hAnsi="华文楷体" w:eastAsia="楷体_GB2312"/>
        </w:rPr>
        <w:t>填表部门：  __________________ 填表人： _______________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_GB2312">
    <w:altName w:val="汉仪楷体简"/>
    <w:panose1 w:val="020B0604020202020204"/>
    <w:charset w:val="00"/>
    <w:family w:val="modern"/>
    <w:pitch w:val="default"/>
    <w:sig w:usb0="00000000" w:usb1="00000000" w:usb2="00000010" w:usb3="00000000" w:csb0="00040000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PMingLiU">
    <w:altName w:val="宋体-繁"/>
    <w:panose1 w:val="02010601000101010101"/>
    <w:charset w:val="00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2D1019"/>
    <w:rsid w:val="FA2D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2022-12-14T16:29:00Z</dcterms:created>
  <dc:creator>linna</dc:creator>
  <cp:lastModifiedBy>linna</cp:lastModifiedBy>
  <dcterms:modified xsi:type="dcterms:W3CDTF">2022-12-14T16:30:01Z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